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3F" w:rsidRPr="0001578E" w:rsidRDefault="00492AD9" w:rsidP="00492AD9">
      <w:pPr>
        <w:jc w:val="right"/>
        <w:rPr>
          <w:rFonts w:cstheme="minorHAnsi"/>
          <w:sz w:val="24"/>
          <w:szCs w:val="24"/>
        </w:rPr>
      </w:pPr>
      <w:r w:rsidRPr="0001578E">
        <w:rPr>
          <w:rFonts w:cstheme="minorHAnsi"/>
          <w:sz w:val="24"/>
          <w:szCs w:val="24"/>
        </w:rPr>
        <w:t xml:space="preserve">Przyłęk, dnia </w:t>
      </w:r>
      <w:r w:rsidR="007742B8" w:rsidRPr="0001578E">
        <w:rPr>
          <w:rFonts w:cstheme="minorHAnsi"/>
          <w:sz w:val="24"/>
          <w:szCs w:val="24"/>
        </w:rPr>
        <w:t>04</w:t>
      </w:r>
      <w:r w:rsidRPr="0001578E">
        <w:rPr>
          <w:rFonts w:cstheme="minorHAnsi"/>
          <w:sz w:val="24"/>
          <w:szCs w:val="24"/>
        </w:rPr>
        <w:t>.</w:t>
      </w:r>
      <w:r w:rsidR="007742B8" w:rsidRPr="0001578E">
        <w:rPr>
          <w:rFonts w:cstheme="minorHAnsi"/>
          <w:sz w:val="24"/>
          <w:szCs w:val="24"/>
        </w:rPr>
        <w:t>10</w:t>
      </w:r>
      <w:r w:rsidRPr="0001578E">
        <w:rPr>
          <w:rFonts w:cstheme="minorHAnsi"/>
          <w:sz w:val="24"/>
          <w:szCs w:val="24"/>
        </w:rPr>
        <w:t>.2019</w:t>
      </w:r>
    </w:p>
    <w:p w:rsidR="00492AD9" w:rsidRPr="0001578E" w:rsidRDefault="00492AD9" w:rsidP="00492AD9">
      <w:pPr>
        <w:rPr>
          <w:rFonts w:cstheme="minorHAnsi"/>
          <w:sz w:val="24"/>
          <w:szCs w:val="24"/>
        </w:rPr>
      </w:pPr>
      <w:r w:rsidRPr="0001578E">
        <w:rPr>
          <w:rFonts w:cstheme="minorHAnsi"/>
          <w:b/>
          <w:sz w:val="24"/>
          <w:szCs w:val="24"/>
        </w:rPr>
        <w:t>GBO.271.09.2019</w:t>
      </w:r>
    </w:p>
    <w:p w:rsidR="00471433" w:rsidRPr="0001578E" w:rsidRDefault="00471433" w:rsidP="004714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1578E">
        <w:rPr>
          <w:rFonts w:cstheme="minorHAnsi"/>
          <w:b/>
          <w:sz w:val="28"/>
          <w:szCs w:val="28"/>
        </w:rPr>
        <w:t>Informacja na podstawie art. 86 ust. 5 ustawy z dnia 29 stycznia 2004 r. Prawo zamówień publicznych</w:t>
      </w:r>
      <w:bookmarkStart w:id="0" w:name="_GoBack"/>
      <w:bookmarkEnd w:id="0"/>
      <w:r w:rsidRPr="0001578E">
        <w:rPr>
          <w:rFonts w:cstheme="minorHAnsi"/>
          <w:b/>
          <w:sz w:val="28"/>
          <w:szCs w:val="28"/>
        </w:rPr>
        <w:t xml:space="preserve"> (tekst jednolity Dz. U. z 2019 r., poz. 1843)</w:t>
      </w:r>
    </w:p>
    <w:p w:rsidR="00471433" w:rsidRPr="0001578E" w:rsidRDefault="00471433" w:rsidP="00ED2958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90335B" w:rsidRPr="0001578E" w:rsidRDefault="00492AD9" w:rsidP="0090335B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01578E">
        <w:rPr>
          <w:rFonts w:cstheme="minorHAnsi"/>
          <w:sz w:val="24"/>
          <w:szCs w:val="24"/>
          <w:u w:val="single"/>
        </w:rPr>
        <w:t xml:space="preserve">Dotyczy: przetargu nieograniczonego (o wartości nieprzekraczającej kwoty określonej </w:t>
      </w:r>
      <w:r w:rsidRPr="0001578E">
        <w:rPr>
          <w:rFonts w:cstheme="minorHAnsi"/>
          <w:sz w:val="24"/>
          <w:szCs w:val="24"/>
          <w:u w:val="single"/>
        </w:rPr>
        <w:br/>
        <w:t xml:space="preserve">w przepisach wydanych na podstawie art. 11 ust. 8 ustawy Prawo zamówień publicznych) </w:t>
      </w:r>
      <w:r w:rsidRPr="0001578E">
        <w:rPr>
          <w:rFonts w:eastAsia="Times New Roman" w:cstheme="minorHAnsi"/>
          <w:sz w:val="24"/>
          <w:szCs w:val="24"/>
          <w:u w:val="single"/>
          <w:lang w:eastAsia="pl-PL"/>
        </w:rPr>
        <w:t xml:space="preserve">prowadzonego pn. </w:t>
      </w:r>
      <w:r w:rsidRPr="0001578E">
        <w:rPr>
          <w:rFonts w:eastAsia="Times New Roman" w:cstheme="minorHAnsi"/>
          <w:b/>
          <w:sz w:val="24"/>
          <w:szCs w:val="24"/>
          <w:u w:val="single"/>
          <w:lang w:eastAsia="pl-PL"/>
        </w:rPr>
        <w:t>„Przebudowa drogi gminnej Przyłęk (Stara Wieś – III Gościniec)”</w:t>
      </w:r>
      <w:r w:rsidRPr="0001578E">
        <w:rPr>
          <w:rFonts w:eastAsia="Times New Roman" w:cstheme="minorHAnsi"/>
          <w:sz w:val="24"/>
          <w:szCs w:val="24"/>
          <w:u w:val="single"/>
          <w:lang w:eastAsia="pl-PL"/>
        </w:rPr>
        <w:t xml:space="preserve">, </w:t>
      </w:r>
      <w:r w:rsidRPr="0001578E">
        <w:rPr>
          <w:rFonts w:cstheme="minorHAnsi"/>
          <w:sz w:val="24"/>
          <w:szCs w:val="24"/>
          <w:u w:val="single"/>
        </w:rPr>
        <w:t>ogłoszonego w dniu 18.09.2019 r. pod numerem: 598761-N-2019.</w:t>
      </w:r>
    </w:p>
    <w:p w:rsidR="0090335B" w:rsidRPr="0001578E" w:rsidRDefault="0090335B" w:rsidP="0090335B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90335B" w:rsidRPr="0001578E" w:rsidRDefault="0090335B" w:rsidP="0090335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>Przedmiot zamówienia:</w:t>
      </w:r>
    </w:p>
    <w:p w:rsidR="003019BC" w:rsidRPr="0001578E" w:rsidRDefault="0090335B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1578E">
        <w:rPr>
          <w:rFonts w:cstheme="minorHAnsi"/>
          <w:sz w:val="24"/>
          <w:szCs w:val="24"/>
        </w:rPr>
        <w:t>Przedmiotem zamówienia jest: „Przebudowa drogi gminnej Przyłęk (Stara Wieś – III Gościniec).</w:t>
      </w:r>
    </w:p>
    <w:p w:rsidR="0090335B" w:rsidRPr="0001578E" w:rsidRDefault="0090335B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335B" w:rsidRPr="0001578E" w:rsidRDefault="0090335B" w:rsidP="00015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 xml:space="preserve">Miejsce i termin otwarcia ofert:  </w:t>
      </w:r>
    </w:p>
    <w:p w:rsidR="0090335B" w:rsidRPr="0090335B" w:rsidRDefault="0090335B" w:rsidP="0090335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0335B">
        <w:rPr>
          <w:rFonts w:eastAsia="Times New Roman" w:cstheme="minorHAnsi"/>
          <w:sz w:val="24"/>
          <w:szCs w:val="24"/>
          <w:lang w:eastAsia="pl-PL"/>
        </w:rPr>
        <w:t xml:space="preserve">Otwarcie ofert odbyło się </w:t>
      </w:r>
      <w:r w:rsidR="0001578E" w:rsidRPr="0090335B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>04</w:t>
      </w:r>
      <w:r w:rsidR="0001578E" w:rsidRPr="0090335B">
        <w:rPr>
          <w:rFonts w:eastAsia="Times New Roman" w:cstheme="minorHAnsi"/>
          <w:sz w:val="24"/>
          <w:szCs w:val="24"/>
          <w:lang w:eastAsia="pl-PL"/>
        </w:rPr>
        <w:t>.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>10</w:t>
      </w:r>
      <w:r w:rsidR="0001578E" w:rsidRPr="0090335B">
        <w:rPr>
          <w:rFonts w:eastAsia="Times New Roman" w:cstheme="minorHAnsi"/>
          <w:sz w:val="24"/>
          <w:szCs w:val="24"/>
          <w:lang w:eastAsia="pl-PL"/>
        </w:rPr>
        <w:t xml:space="preserve">.2019 r. o godz. 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 xml:space="preserve">10:30 </w:t>
      </w:r>
      <w:r w:rsidRPr="0090335B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 xml:space="preserve">siedzibie Zamawiającego – Sala Konferencyjna </w:t>
      </w:r>
      <w:r w:rsidRPr="0090335B">
        <w:rPr>
          <w:rFonts w:eastAsia="Times New Roman" w:cstheme="minorHAnsi"/>
          <w:sz w:val="24"/>
          <w:szCs w:val="24"/>
          <w:lang w:eastAsia="pl-PL"/>
        </w:rPr>
        <w:t>Urzęd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>u</w:t>
      </w:r>
      <w:r w:rsidRPr="009033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1578E">
        <w:rPr>
          <w:rFonts w:eastAsia="Times New Roman" w:cstheme="minorHAnsi"/>
          <w:sz w:val="24"/>
          <w:szCs w:val="24"/>
          <w:lang w:eastAsia="pl-PL"/>
        </w:rPr>
        <w:t>Gminy</w:t>
      </w:r>
      <w:r w:rsidRPr="0090335B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01578E">
        <w:rPr>
          <w:rFonts w:eastAsia="Times New Roman" w:cstheme="minorHAnsi"/>
          <w:sz w:val="24"/>
          <w:szCs w:val="24"/>
          <w:lang w:eastAsia="pl-PL"/>
        </w:rPr>
        <w:t>Przyłęku</w:t>
      </w:r>
      <w:r w:rsidR="0001578E" w:rsidRPr="0001578E">
        <w:rPr>
          <w:rFonts w:eastAsia="Times New Roman" w:cstheme="minorHAnsi"/>
          <w:sz w:val="24"/>
          <w:szCs w:val="24"/>
          <w:lang w:eastAsia="pl-PL"/>
        </w:rPr>
        <w:t>.</w:t>
      </w:r>
    </w:p>
    <w:p w:rsidR="0090335B" w:rsidRPr="0001578E" w:rsidRDefault="0090335B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578E" w:rsidRPr="0001578E" w:rsidRDefault="0001578E" w:rsidP="00015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>Kwota jaką Zamawiający zamierza przeznaczyć na sfinansowanie zamówienia:</w:t>
      </w:r>
    </w:p>
    <w:p w:rsidR="0001578E" w:rsidRPr="0001578E" w:rsidRDefault="0001578E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78E">
        <w:rPr>
          <w:rFonts w:eastAsia="Times New Roman" w:cstheme="minorHAnsi"/>
          <w:sz w:val="24"/>
          <w:szCs w:val="24"/>
          <w:lang w:eastAsia="pl-PL"/>
        </w:rPr>
        <w:t>Bezpośrednio przed otwarciem ofert Zamawiający podał kwotę, jaką zamierza przeznaczyć na sfinansowanie zamówienia, w wysokości</w:t>
      </w:r>
      <w:r w:rsidRPr="00DE5FCD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DE5FCD">
        <w:rPr>
          <w:rFonts w:eastAsia="Times New Roman" w:cstheme="minorHAnsi"/>
          <w:b/>
          <w:sz w:val="24"/>
          <w:szCs w:val="24"/>
          <w:lang w:eastAsia="pl-PL"/>
        </w:rPr>
        <w:t>389 000,00 zł brutto.</w:t>
      </w:r>
    </w:p>
    <w:p w:rsidR="0001578E" w:rsidRPr="0090335B" w:rsidRDefault="0001578E" w:rsidP="000157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1578E" w:rsidRPr="0001578E" w:rsidRDefault="0001578E" w:rsidP="000157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1578E">
        <w:rPr>
          <w:rFonts w:eastAsia="Times New Roman" w:cstheme="minorHAnsi"/>
          <w:b/>
          <w:sz w:val="24"/>
          <w:szCs w:val="24"/>
          <w:lang w:eastAsia="pl-PL"/>
        </w:rPr>
        <w:t>Lista złożonych w terminie i otwartych ofert: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744"/>
        <w:gridCol w:w="1910"/>
        <w:gridCol w:w="2201"/>
      </w:tblGrid>
      <w:tr w:rsidR="0001578E" w:rsidRPr="00647E4C" w:rsidTr="003B0B60">
        <w:trPr>
          <w:cantSplit/>
          <w:trHeight w:val="7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78E" w:rsidRPr="00647E4C" w:rsidRDefault="0001578E" w:rsidP="00A7707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78E" w:rsidRPr="00647E4C" w:rsidRDefault="0001578E" w:rsidP="000157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78E" w:rsidRPr="00647E4C" w:rsidRDefault="0001578E" w:rsidP="00A7707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7E4C">
              <w:rPr>
                <w:rFonts w:cstheme="minorHAnsi"/>
                <w:b/>
                <w:sz w:val="24"/>
                <w:szCs w:val="24"/>
              </w:rPr>
              <w:t>C</w:t>
            </w:r>
            <w:r w:rsidR="00781D33" w:rsidRPr="00647E4C">
              <w:rPr>
                <w:rFonts w:cstheme="minorHAnsi"/>
                <w:b/>
                <w:sz w:val="24"/>
                <w:szCs w:val="24"/>
              </w:rPr>
              <w:t>ENA (BRUTTO)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578E" w:rsidRPr="00647E4C" w:rsidRDefault="00781D33" w:rsidP="00A7707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7E4C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 w:rsidR="00647E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MIESIĄCACH</w:t>
            </w:r>
          </w:p>
        </w:tc>
      </w:tr>
      <w:tr w:rsidR="0001578E" w:rsidRPr="00647E4C" w:rsidTr="003B0B60">
        <w:trPr>
          <w:cantSplit/>
          <w:trHeight w:val="11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01578E" w:rsidP="000157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Default="003B0B60" w:rsidP="00A77070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3B0B60">
              <w:rPr>
                <w:rFonts w:cstheme="minorHAnsi"/>
                <w:color w:val="000000"/>
                <w:sz w:val="24"/>
                <w:szCs w:val="24"/>
              </w:rPr>
              <w:t>Przedsiębiorstwo Robót Drogowych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Sp. z o.o.</w:t>
            </w:r>
          </w:p>
          <w:p w:rsidR="003B0B60" w:rsidRPr="00647E4C" w:rsidRDefault="003B0B60" w:rsidP="00A77070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ul. Doktora Perzyny 84 A</w:t>
            </w:r>
            <w:r w:rsidR="00D25E0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cstheme="minorHAnsi"/>
                <w:color w:val="000000"/>
                <w:sz w:val="24"/>
                <w:szCs w:val="24"/>
              </w:rPr>
              <w:t>26-700 Zwoleń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D25E0F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314 734,86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647E4C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01578E" w:rsidRPr="00647E4C" w:rsidTr="003B0B60">
        <w:trPr>
          <w:cantSplit/>
          <w:trHeight w:val="11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01578E" w:rsidP="000157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Default="00D25E0F" w:rsidP="00D25E0F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D25E0F">
              <w:rPr>
                <w:rFonts w:cstheme="minorHAnsi"/>
                <w:color w:val="000000"/>
                <w:sz w:val="24"/>
                <w:szCs w:val="24"/>
              </w:rPr>
              <w:t>Przedsiębiorstwo Robót Drogowych Lubartów Spółka Akcyjna</w:t>
            </w:r>
          </w:p>
          <w:p w:rsidR="00D25E0F" w:rsidRPr="00647E4C" w:rsidRDefault="00D25E0F" w:rsidP="00D25E0F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ul. Krańcowa 7, 21-100 Lubartów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7E415A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377 471,63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647E4C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01578E" w:rsidRPr="00647E4C" w:rsidTr="003B0B60">
        <w:trPr>
          <w:cantSplit/>
          <w:trHeight w:val="11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01578E" w:rsidP="000157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Default="00D25E0F" w:rsidP="00A77070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3B0B60">
              <w:rPr>
                <w:rFonts w:cstheme="minorHAnsi"/>
                <w:color w:val="000000"/>
                <w:sz w:val="24"/>
                <w:szCs w:val="24"/>
              </w:rPr>
              <w:t>Zakład Budowy Wodociągów i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B0B60">
              <w:rPr>
                <w:rFonts w:cstheme="minorHAnsi"/>
                <w:color w:val="000000"/>
                <w:sz w:val="24"/>
                <w:szCs w:val="24"/>
              </w:rPr>
              <w:t>Kanalizacji</w:t>
            </w:r>
          </w:p>
          <w:p w:rsidR="00D25E0F" w:rsidRDefault="00D25E0F" w:rsidP="00A77070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 w:rsidRPr="00D25E0F">
              <w:rPr>
                <w:rFonts w:cstheme="minorHAnsi"/>
                <w:color w:val="000000"/>
                <w:sz w:val="24"/>
                <w:szCs w:val="24"/>
              </w:rPr>
              <w:t>Justyna Róża Zadura</w:t>
            </w:r>
          </w:p>
          <w:p w:rsidR="00D25E0F" w:rsidRPr="00647E4C" w:rsidRDefault="00D25E0F" w:rsidP="00A77070">
            <w:pPr>
              <w:spacing w:after="0" w:line="240" w:lineRule="auto"/>
              <w:ind w:right="7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Góry 85A, 24-173 Markuszów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7E415A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322 548,56 zł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E" w:rsidRPr="00647E4C" w:rsidRDefault="00647E4C" w:rsidP="00A770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</w:tbl>
    <w:p w:rsidR="0001578E" w:rsidRDefault="0001578E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5EC1" w:rsidRDefault="001E5EC1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5EC1" w:rsidRPr="0001578E" w:rsidRDefault="001E5EC1" w:rsidP="009033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E5EC1" w:rsidRPr="0001578E" w:rsidSect="00DF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531"/>
    <w:multiLevelType w:val="hybridMultilevel"/>
    <w:tmpl w:val="70A0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52DA"/>
    <w:multiLevelType w:val="hybridMultilevel"/>
    <w:tmpl w:val="73B0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3A13"/>
    <w:multiLevelType w:val="hybridMultilevel"/>
    <w:tmpl w:val="41F00E02"/>
    <w:lvl w:ilvl="0" w:tplc="8E76D7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90FF3"/>
    <w:multiLevelType w:val="hybridMultilevel"/>
    <w:tmpl w:val="3B824400"/>
    <w:lvl w:ilvl="0" w:tplc="FFB6A4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D9"/>
    <w:rsid w:val="0001578E"/>
    <w:rsid w:val="000204F3"/>
    <w:rsid w:val="00127925"/>
    <w:rsid w:val="001E5EC1"/>
    <w:rsid w:val="003019BC"/>
    <w:rsid w:val="003B0B60"/>
    <w:rsid w:val="00471433"/>
    <w:rsid w:val="00492AD9"/>
    <w:rsid w:val="005677B4"/>
    <w:rsid w:val="00641AD4"/>
    <w:rsid w:val="00647E4C"/>
    <w:rsid w:val="00727EDC"/>
    <w:rsid w:val="007742B8"/>
    <w:rsid w:val="00781D33"/>
    <w:rsid w:val="00783CE5"/>
    <w:rsid w:val="007E415A"/>
    <w:rsid w:val="00843106"/>
    <w:rsid w:val="008C7E3C"/>
    <w:rsid w:val="008D1A39"/>
    <w:rsid w:val="0090335B"/>
    <w:rsid w:val="00A662BA"/>
    <w:rsid w:val="00BB3DBE"/>
    <w:rsid w:val="00CA61AC"/>
    <w:rsid w:val="00D25E0F"/>
    <w:rsid w:val="00D622DA"/>
    <w:rsid w:val="00DE5FCD"/>
    <w:rsid w:val="00DF003F"/>
    <w:rsid w:val="00ED2958"/>
    <w:rsid w:val="00F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686B"/>
  <w15:docId w15:val="{D8A12B29-69FC-4B8F-8D54-F95DBB34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F0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A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1578E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578E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Katarzyna</cp:lastModifiedBy>
  <cp:revision>4</cp:revision>
  <dcterms:created xsi:type="dcterms:W3CDTF">2019-10-07T09:17:00Z</dcterms:created>
  <dcterms:modified xsi:type="dcterms:W3CDTF">2019-10-07T09:18:00Z</dcterms:modified>
</cp:coreProperties>
</file>